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0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4530"/>
        <w:gridCol w:w="6030"/>
      </w:tblGrid>
      <w:tr w:rsidR="007129AD" w:rsidRPr="00377758" w14:paraId="1FB64203" w14:textId="77777777" w:rsidTr="00DB59B0">
        <w:trPr>
          <w:trHeight w:val="1144"/>
        </w:trPr>
        <w:tc>
          <w:tcPr>
            <w:tcW w:w="4530" w:type="dxa"/>
            <w:shd w:val="clear" w:color="auto" w:fill="auto"/>
          </w:tcPr>
          <w:p w14:paraId="5B0E4527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77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TY </w:t>
            </w:r>
            <w:r w:rsidRPr="0037775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CỔ PHẦN</w:t>
            </w:r>
          </w:p>
          <w:p w14:paraId="4D7FE2A0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37775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[...]</w:t>
            </w:r>
          </w:p>
          <w:p w14:paraId="3E25FED3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775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---***---</w:t>
            </w:r>
          </w:p>
          <w:p w14:paraId="52ADB14E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758">
              <w:rPr>
                <w:rFonts w:ascii="Times New Roman" w:hAnsi="Times New Roman" w:cs="Times New Roman"/>
                <w:sz w:val="26"/>
                <w:szCs w:val="26"/>
              </w:rPr>
              <w:t>Số:  …./…./BB – HĐQT</w:t>
            </w:r>
          </w:p>
        </w:tc>
        <w:tc>
          <w:tcPr>
            <w:tcW w:w="6030" w:type="dxa"/>
            <w:shd w:val="clear" w:color="auto" w:fill="auto"/>
          </w:tcPr>
          <w:p w14:paraId="6C77D034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777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B7B570C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pt-BR"/>
              </w:rPr>
            </w:pPr>
            <w:r w:rsidRPr="0037775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Độc lập - Tự do - Hạnh Phúc</w:t>
            </w:r>
          </w:p>
          <w:p w14:paraId="55C74073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37775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---***---</w:t>
            </w:r>
          </w:p>
          <w:p w14:paraId="5800547E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</w:tc>
      </w:tr>
    </w:tbl>
    <w:p w14:paraId="2E0F3792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</w:p>
    <w:p w14:paraId="18D3A4A6" w14:textId="77777777" w:rsidR="007129AD" w:rsidRPr="00377758" w:rsidRDefault="007129AD" w:rsidP="007129AD">
      <w:pPr>
        <w:spacing w:before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>BIÊN BẢN HỌP HỘI ĐỒNG QUẢN TRỊ</w:t>
      </w:r>
    </w:p>
    <w:p w14:paraId="0A602829" w14:textId="77777777" w:rsidR="007129AD" w:rsidRPr="00377758" w:rsidRDefault="007129AD" w:rsidP="007129AD">
      <w:pPr>
        <w:spacing w:before="0" w:line="36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(V/v: Thay đổi người đại diện theo pháp luật)</w:t>
      </w:r>
    </w:p>
    <w:p w14:paraId="25F154AF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14:paraId="364A825C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b/>
          <w:bCs/>
          <w:sz w:val="26"/>
          <w:szCs w:val="26"/>
          <w:lang w:val="pt-BR"/>
        </w:rPr>
        <w:t>I. THÔNG TIN CÔNG TY</w:t>
      </w:r>
    </w:p>
    <w:p w14:paraId="6377D385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sz w:val="26"/>
          <w:szCs w:val="26"/>
          <w:lang w:val="pt-BR"/>
        </w:rPr>
        <w:t xml:space="preserve">Tên doanh nghiệp: </w:t>
      </w:r>
      <w:r w:rsidRPr="00377758">
        <w:rPr>
          <w:rFonts w:ascii="Times New Roman" w:hAnsi="Times New Roman" w:cs="Times New Roman"/>
          <w:b/>
          <w:bCs/>
          <w:sz w:val="26"/>
          <w:szCs w:val="26"/>
          <w:lang w:val="pt-BR"/>
        </w:rPr>
        <w:t>CÔNG TY CỔ PHẦN</w:t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377758">
        <w:rPr>
          <w:rFonts w:ascii="Times New Roman" w:hAnsi="Times New Roman" w:cs="Times New Roman"/>
          <w:sz w:val="26"/>
          <w:szCs w:val="26"/>
        </w:rPr>
        <w:t>[…]</w:t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 xml:space="preserve"> (“Công Ty”)</w:t>
      </w:r>
    </w:p>
    <w:p w14:paraId="06FA75D4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  <w:lang w:val="pt-BR"/>
        </w:rPr>
        <w:t xml:space="preserve">Địa chỉ trụ sở chính: </w:t>
      </w:r>
      <w:r w:rsidRPr="00377758">
        <w:rPr>
          <w:rFonts w:ascii="Times New Roman" w:hAnsi="Times New Roman" w:cs="Times New Roman"/>
          <w:sz w:val="26"/>
          <w:szCs w:val="26"/>
        </w:rPr>
        <w:t>[…]</w:t>
      </w:r>
    </w:p>
    <w:p w14:paraId="5186F7B1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sz w:val="26"/>
          <w:szCs w:val="26"/>
          <w:lang w:val="pt-BR"/>
        </w:rPr>
        <w:t>Mã số doanh nghiệp:</w:t>
      </w:r>
      <w:r w:rsidRPr="00377758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Pr="00377758">
        <w:rPr>
          <w:rFonts w:ascii="Times New Roman" w:hAnsi="Times New Roman" w:cs="Times New Roman"/>
          <w:sz w:val="26"/>
          <w:szCs w:val="26"/>
        </w:rPr>
        <w:t>[…]</w:t>
      </w:r>
    </w:p>
    <w:p w14:paraId="41D92B8D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b/>
          <w:bCs/>
          <w:sz w:val="26"/>
          <w:szCs w:val="26"/>
        </w:rPr>
        <w:t>II. THỜI GIAN VÀ ĐỊA ĐIỂM CUỘC HỌP</w:t>
      </w:r>
    </w:p>
    <w:p w14:paraId="4368896D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1. Thời gian: Hồi 8 giờ 30 phút, ngày […] tháng […] năm […].</w:t>
      </w:r>
    </w:p>
    <w:p w14:paraId="1C6D0632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2. Địa điểm: […].</w:t>
      </w:r>
    </w:p>
    <w:p w14:paraId="1D937FB6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77758">
        <w:rPr>
          <w:rFonts w:ascii="Times New Roman" w:hAnsi="Times New Roman" w:cs="Times New Roman"/>
          <w:b/>
          <w:bCs/>
          <w:sz w:val="26"/>
          <w:szCs w:val="26"/>
        </w:rPr>
        <w:t>III. THÀNH PHẦN THAM DỰ</w:t>
      </w:r>
    </w:p>
    <w:p w14:paraId="3E9730E6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color w:val="000000"/>
          <w:sz w:val="26"/>
          <w:szCs w:val="26"/>
          <w:lang w:val="pt-BR"/>
        </w:rPr>
        <w:t>Ông</w:t>
      </w:r>
      <w:r>
        <w:rPr>
          <w:rFonts w:ascii="Times New Roman" w:hAnsi="Times New Roman" w:cs="Times New Roman"/>
          <w:color w:val="000000"/>
          <w:sz w:val="26"/>
          <w:szCs w:val="26"/>
          <w:lang w:val="pt-BR"/>
        </w:rPr>
        <w:t>/bà</w:t>
      </w:r>
      <w:r w:rsidRPr="00377758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377758">
        <w:rPr>
          <w:rFonts w:ascii="Times New Roman" w:hAnsi="Times New Roman" w:cs="Times New Roman"/>
          <w:sz w:val="26"/>
          <w:szCs w:val="26"/>
        </w:rPr>
        <w:t>[…]</w:t>
      </w:r>
      <w:r w:rsidRPr="0037775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77758">
        <w:rPr>
          <w:rFonts w:ascii="Times New Roman" w:hAnsi="Times New Roman" w:cs="Times New Roman"/>
          <w:sz w:val="26"/>
          <w:szCs w:val="26"/>
        </w:rPr>
        <w:tab/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 xml:space="preserve">–  </w:t>
      </w:r>
      <w:r w:rsidRPr="00377758">
        <w:rPr>
          <w:rFonts w:ascii="Times New Roman" w:hAnsi="Times New Roman" w:cs="Times New Roman"/>
          <w:sz w:val="26"/>
          <w:szCs w:val="26"/>
        </w:rPr>
        <w:t>Chủ tịch Hội Đồng Quản Trị (“</w:t>
      </w:r>
      <w:r w:rsidRPr="00377758">
        <w:rPr>
          <w:rFonts w:ascii="Times New Roman" w:hAnsi="Times New Roman" w:cs="Times New Roman"/>
          <w:b/>
          <w:sz w:val="26"/>
          <w:szCs w:val="26"/>
        </w:rPr>
        <w:t>HĐQT</w:t>
      </w:r>
      <w:r w:rsidRPr="00377758">
        <w:rPr>
          <w:rFonts w:ascii="Times New Roman" w:hAnsi="Times New Roman" w:cs="Times New Roman"/>
          <w:sz w:val="26"/>
          <w:szCs w:val="26"/>
        </w:rPr>
        <w:t>”)</w:t>
      </w:r>
    </w:p>
    <w:p w14:paraId="493BC1D8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color w:val="000000"/>
          <w:sz w:val="26"/>
          <w:szCs w:val="26"/>
          <w:lang w:val="pt-BR"/>
        </w:rPr>
        <w:t>Ông</w:t>
      </w:r>
      <w:r>
        <w:rPr>
          <w:rFonts w:ascii="Times New Roman" w:hAnsi="Times New Roman" w:cs="Times New Roman"/>
          <w:color w:val="000000"/>
          <w:sz w:val="26"/>
          <w:szCs w:val="26"/>
          <w:lang w:val="pt-BR"/>
        </w:rPr>
        <w:t>/bà</w:t>
      </w:r>
      <w:r w:rsidRPr="00377758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377758">
        <w:rPr>
          <w:rFonts w:ascii="Times New Roman" w:hAnsi="Times New Roman" w:cs="Times New Roman"/>
          <w:sz w:val="26"/>
          <w:szCs w:val="26"/>
        </w:rPr>
        <w:t>[…]</w:t>
      </w:r>
      <w:r>
        <w:rPr>
          <w:rFonts w:ascii="Times New Roman" w:hAnsi="Times New Roman" w:cs="Times New Roman"/>
          <w:sz w:val="26"/>
          <w:szCs w:val="26"/>
        </w:rPr>
        <w:tab/>
      </w:r>
      <w:r w:rsidRPr="00377758">
        <w:rPr>
          <w:rFonts w:ascii="Times New Roman" w:hAnsi="Times New Roman" w:cs="Times New Roman"/>
          <w:sz w:val="26"/>
          <w:szCs w:val="26"/>
        </w:rPr>
        <w:tab/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>–  Thành viên HĐQT</w:t>
      </w:r>
    </w:p>
    <w:p w14:paraId="14885097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color w:val="000000"/>
          <w:sz w:val="26"/>
          <w:szCs w:val="26"/>
          <w:lang w:val="pt-BR"/>
        </w:rPr>
        <w:t>Ông</w:t>
      </w:r>
      <w:r>
        <w:rPr>
          <w:rFonts w:ascii="Times New Roman" w:hAnsi="Times New Roman" w:cs="Times New Roman"/>
          <w:color w:val="000000"/>
          <w:sz w:val="26"/>
          <w:szCs w:val="26"/>
          <w:lang w:val="pt-BR"/>
        </w:rPr>
        <w:t>/bà</w:t>
      </w:r>
      <w:r w:rsidRPr="00377758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377758">
        <w:rPr>
          <w:rFonts w:ascii="Times New Roman" w:hAnsi="Times New Roman" w:cs="Times New Roman"/>
          <w:sz w:val="26"/>
          <w:szCs w:val="26"/>
        </w:rPr>
        <w:t>[…]</w:t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ab/>
        <w:t>–  Thành viên HĐQT</w:t>
      </w:r>
    </w:p>
    <w:p w14:paraId="4C887185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Tổng số thành viên dự hợp: 03/03 thành viên HĐQT dự họp.</w:t>
      </w:r>
    </w:p>
    <w:p w14:paraId="2977CBCB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  <w:lang w:val="vi-VN"/>
        </w:rPr>
        <w:t xml:space="preserve">Như vậy, </w:t>
      </w:r>
      <w:r w:rsidRPr="00377758">
        <w:rPr>
          <w:rFonts w:ascii="Times New Roman" w:hAnsi="Times New Roman" w:cs="Times New Roman"/>
          <w:sz w:val="26"/>
          <w:szCs w:val="26"/>
        </w:rPr>
        <w:t>HĐQT</w:t>
      </w:r>
      <w:r w:rsidRPr="00377758">
        <w:rPr>
          <w:rFonts w:ascii="Times New Roman" w:hAnsi="Times New Roman" w:cs="Times New Roman"/>
          <w:sz w:val="26"/>
          <w:szCs w:val="26"/>
          <w:lang w:val="vi-VN"/>
        </w:rPr>
        <w:t xml:space="preserve"> đã đủ điều kiện tiến hành cuộc họp theo quy định của Điều Lệ </w:t>
      </w:r>
      <w:r w:rsidRPr="00377758">
        <w:rPr>
          <w:rFonts w:ascii="Times New Roman" w:hAnsi="Times New Roman" w:cs="Times New Roman"/>
          <w:sz w:val="26"/>
          <w:szCs w:val="26"/>
        </w:rPr>
        <w:t>C</w:t>
      </w:r>
      <w:r w:rsidRPr="00377758">
        <w:rPr>
          <w:rFonts w:ascii="Times New Roman" w:hAnsi="Times New Roman" w:cs="Times New Roman"/>
          <w:sz w:val="26"/>
          <w:szCs w:val="26"/>
          <w:lang w:val="vi-VN"/>
        </w:rPr>
        <w:t xml:space="preserve">ông Ty và Luật Doanh </w:t>
      </w:r>
      <w:r w:rsidRPr="00377758">
        <w:rPr>
          <w:rFonts w:ascii="Times New Roman" w:hAnsi="Times New Roman" w:cs="Times New Roman"/>
          <w:sz w:val="26"/>
          <w:szCs w:val="26"/>
        </w:rPr>
        <w:t>N</w:t>
      </w:r>
      <w:r w:rsidRPr="00377758">
        <w:rPr>
          <w:rFonts w:ascii="Times New Roman" w:hAnsi="Times New Roman" w:cs="Times New Roman"/>
          <w:sz w:val="26"/>
          <w:szCs w:val="26"/>
          <w:lang w:val="vi-VN"/>
        </w:rPr>
        <w:t xml:space="preserve">ghiệp </w:t>
      </w:r>
      <w:r w:rsidRPr="00377758">
        <w:rPr>
          <w:rFonts w:ascii="Times New Roman" w:hAnsi="Times New Roman" w:cs="Times New Roman"/>
          <w:sz w:val="26"/>
          <w:szCs w:val="26"/>
        </w:rPr>
        <w:t>Việt Nam</w:t>
      </w:r>
      <w:r w:rsidRPr="0037775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3D1E15E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b/>
          <w:sz w:val="26"/>
          <w:szCs w:val="26"/>
          <w:lang w:val="pt-BR"/>
        </w:rPr>
        <w:t>IV. CHỦ TOẠ VÀ THƯ KÝ</w:t>
      </w:r>
    </w:p>
    <w:p w14:paraId="55BFBCF2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sz w:val="26"/>
          <w:szCs w:val="26"/>
          <w:lang w:val="pt-BR"/>
        </w:rPr>
        <w:t xml:space="preserve">Chủ tọa cuộc họp:  </w:t>
      </w:r>
      <w:r w:rsidRPr="00377758">
        <w:rPr>
          <w:rFonts w:ascii="Times New Roman" w:hAnsi="Times New Roman" w:cs="Times New Roman"/>
          <w:color w:val="000000"/>
          <w:sz w:val="26"/>
          <w:szCs w:val="26"/>
          <w:lang w:val="pt-BR"/>
        </w:rPr>
        <w:t>Ông</w:t>
      </w:r>
      <w:r>
        <w:rPr>
          <w:rFonts w:ascii="Times New Roman" w:hAnsi="Times New Roman" w:cs="Times New Roman"/>
          <w:color w:val="000000"/>
          <w:sz w:val="26"/>
          <w:szCs w:val="26"/>
          <w:lang w:val="pt-BR"/>
        </w:rPr>
        <w:t>/bà</w:t>
      </w:r>
      <w:r w:rsidRPr="00377758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377758">
        <w:rPr>
          <w:rFonts w:ascii="Times New Roman" w:hAnsi="Times New Roman" w:cs="Times New Roman"/>
          <w:sz w:val="26"/>
          <w:szCs w:val="26"/>
        </w:rPr>
        <w:t>[…]</w:t>
      </w:r>
      <w:r w:rsidRPr="00377758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ab/>
        <w:t xml:space="preserve"> </w:t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 xml:space="preserve">– </w:t>
      </w:r>
      <w:r w:rsidRPr="0037775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>Chủ tịch HĐQT.</w:t>
      </w:r>
    </w:p>
    <w:p w14:paraId="37C07C09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sz w:val="26"/>
          <w:szCs w:val="26"/>
          <w:lang w:val="pt-BR"/>
        </w:rPr>
        <w:t xml:space="preserve">Thư ký cuộc họp:  </w:t>
      </w:r>
      <w:r w:rsidRPr="00377758">
        <w:rPr>
          <w:rFonts w:ascii="Times New Roman" w:hAnsi="Times New Roman" w:cs="Times New Roman"/>
          <w:color w:val="000000"/>
          <w:sz w:val="26"/>
          <w:szCs w:val="26"/>
          <w:lang w:val="pt-BR"/>
        </w:rPr>
        <w:t>Ông</w:t>
      </w:r>
      <w:r>
        <w:rPr>
          <w:rFonts w:ascii="Times New Roman" w:hAnsi="Times New Roman" w:cs="Times New Roman"/>
          <w:color w:val="000000"/>
          <w:sz w:val="26"/>
          <w:szCs w:val="26"/>
          <w:lang w:val="pt-BR"/>
        </w:rPr>
        <w:t>/bà</w:t>
      </w:r>
      <w:r w:rsidRPr="00377758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377758">
        <w:rPr>
          <w:rFonts w:ascii="Times New Roman" w:hAnsi="Times New Roman" w:cs="Times New Roman"/>
          <w:sz w:val="26"/>
          <w:szCs w:val="26"/>
        </w:rPr>
        <w:t>[…]</w:t>
      </w:r>
      <w:r w:rsidRPr="00377758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ab/>
        <w:t xml:space="preserve"> </w:t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 xml:space="preserve">– </w:t>
      </w:r>
      <w:r w:rsidRPr="0037775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Thành viên HĐQT (Hoặc chức danh khác)</w:t>
      </w:r>
    </w:p>
    <w:p w14:paraId="6E63433A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b/>
          <w:bCs/>
          <w:sz w:val="26"/>
          <w:szCs w:val="26"/>
          <w:lang w:val="pt-BR"/>
        </w:rPr>
        <w:t>V. NỘI DUNG CUỘC HỌP</w:t>
      </w:r>
    </w:p>
    <w:p w14:paraId="7116FFBA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758">
        <w:rPr>
          <w:rFonts w:ascii="Times New Roman" w:hAnsi="Times New Roman" w:cs="Times New Roman"/>
          <w:color w:val="000000" w:themeColor="text1"/>
          <w:sz w:val="26"/>
          <w:szCs w:val="26"/>
        </w:rPr>
        <w:t>Sau khi bàn bạc và thảo luận, các thành viên tham dự cuộc họp thống nhất ý kiến và biểu quyết thông qua các nội dung sau:</w:t>
      </w:r>
    </w:p>
    <w:p w14:paraId="1A5D85EC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77758">
        <w:rPr>
          <w:rFonts w:ascii="Times New Roman" w:hAnsi="Times New Roman" w:cs="Times New Roman"/>
          <w:b/>
          <w:sz w:val="26"/>
          <w:szCs w:val="26"/>
          <w:u w:val="single"/>
        </w:rPr>
        <w:t>Vấn đề 1</w:t>
      </w:r>
      <w:r w:rsidRPr="00377758">
        <w:rPr>
          <w:rFonts w:ascii="Times New Roman" w:hAnsi="Times New Roman" w:cs="Times New Roman"/>
          <w:b/>
          <w:sz w:val="26"/>
          <w:szCs w:val="26"/>
        </w:rPr>
        <w:t>: Thay đổi người đại diện theo pháp luật của Công ty như sau:</w:t>
      </w:r>
    </w:p>
    <w:p w14:paraId="10E7723F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77758">
        <w:rPr>
          <w:rFonts w:ascii="Times New Roman" w:hAnsi="Times New Roman" w:cs="Times New Roman"/>
          <w:b/>
          <w:sz w:val="26"/>
          <w:szCs w:val="26"/>
        </w:rPr>
        <w:t xml:space="preserve"> Người đại diện theo pháp luật sau khi thay đổi:</w:t>
      </w:r>
    </w:p>
    <w:p w14:paraId="1A16A79E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Hlk123888561"/>
      <w:r w:rsidRPr="00377758">
        <w:rPr>
          <w:rFonts w:ascii="Times New Roman" w:hAnsi="Times New Roman" w:cs="Times New Roman"/>
          <w:sz w:val="26"/>
          <w:szCs w:val="26"/>
        </w:rPr>
        <w:t>Họ và tên (</w:t>
      </w:r>
      <w:r w:rsidRPr="00377758">
        <w:rPr>
          <w:rFonts w:ascii="Times New Roman" w:hAnsi="Times New Roman" w:cs="Times New Roman"/>
          <w:i/>
          <w:sz w:val="26"/>
          <w:szCs w:val="26"/>
        </w:rPr>
        <w:t>ghi bằng chữ in hoa</w:t>
      </w:r>
      <w:r w:rsidRPr="00377758">
        <w:rPr>
          <w:rFonts w:ascii="Times New Roman" w:hAnsi="Times New Roman" w:cs="Times New Roman"/>
          <w:sz w:val="26"/>
          <w:szCs w:val="26"/>
        </w:rPr>
        <w:t>): […]             Giới tính: […]</w:t>
      </w:r>
    </w:p>
    <w:p w14:paraId="72290BDF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Chức danh: […]</w:t>
      </w:r>
    </w:p>
    <w:p w14:paraId="2BB9620C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Sinh ngày: […]            Dân tộc: […]       Quốc tịch: […]</w:t>
      </w:r>
    </w:p>
    <w:p w14:paraId="01F33FE7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lastRenderedPageBreak/>
        <w:t>Loại giấy tờ pháp lý của cá nhân: […]</w:t>
      </w:r>
      <w:r w:rsidRPr="00377758">
        <w:rPr>
          <w:rFonts w:ascii="Times New Roman" w:hAnsi="Times New Roman" w:cs="Times New Roman"/>
          <w:sz w:val="26"/>
          <w:szCs w:val="26"/>
        </w:rPr>
        <w:tab/>
      </w:r>
    </w:p>
    <w:p w14:paraId="6BE736B7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Số giấy tờ pháp lý của cá nhân: […]</w:t>
      </w:r>
    </w:p>
    <w:p w14:paraId="202AF45C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Ngày cấp: […]</w:t>
      </w:r>
    </w:p>
    <w:p w14:paraId="2AED2ACA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Nơi cấp: […]</w:t>
      </w:r>
    </w:p>
    <w:p w14:paraId="678F5827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Ngày hết hạn (</w:t>
      </w:r>
      <w:r w:rsidRPr="00377758">
        <w:rPr>
          <w:rFonts w:ascii="Times New Roman" w:hAnsi="Times New Roman" w:cs="Times New Roman"/>
          <w:i/>
          <w:sz w:val="26"/>
          <w:szCs w:val="26"/>
        </w:rPr>
        <w:t>nếu có</w:t>
      </w:r>
      <w:r w:rsidRPr="00377758">
        <w:rPr>
          <w:rFonts w:ascii="Times New Roman" w:hAnsi="Times New Roman" w:cs="Times New Roman"/>
          <w:sz w:val="26"/>
          <w:szCs w:val="26"/>
        </w:rPr>
        <w:t>): […]</w:t>
      </w:r>
    </w:p>
    <w:p w14:paraId="0135C908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Địa chỉ thường trú:</w:t>
      </w:r>
    </w:p>
    <w:p w14:paraId="076DEADC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Số nhà, ngách, hẻm, ngõ, đường phố/tổ/xóm/ấp/thôn: […]</w:t>
      </w:r>
    </w:p>
    <w:p w14:paraId="1ED7C12F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Xã/Phường/Thị trấn: […]</w:t>
      </w:r>
    </w:p>
    <w:p w14:paraId="561ADD16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Quận/Huyện/Thị xã/Thành phố thuộc tỉnh: […]</w:t>
      </w:r>
    </w:p>
    <w:p w14:paraId="5FA06F3E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Tỉnh/Thành phố: […]</w:t>
      </w:r>
    </w:p>
    <w:p w14:paraId="28D88261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Quốc gia: […]</w:t>
      </w:r>
    </w:p>
    <w:p w14:paraId="150E8973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Địa chỉ liên lạc:</w:t>
      </w:r>
    </w:p>
    <w:p w14:paraId="69BBBBD2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Địa chỉ thường trú:</w:t>
      </w:r>
    </w:p>
    <w:p w14:paraId="62214639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Số nhà, ngách, hẻm, ngõ, đường phố/tổ/xóm/ấp/thôn: […]</w:t>
      </w:r>
    </w:p>
    <w:p w14:paraId="318FD7DE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Xã/Phường/Thị trấn: […]</w:t>
      </w:r>
    </w:p>
    <w:p w14:paraId="76592D59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Quận/Huyện/Thị xã/Thành phố thuộc tỉnh: […]</w:t>
      </w:r>
    </w:p>
    <w:p w14:paraId="562D9708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Tỉnh/Thành phố: […]</w:t>
      </w:r>
    </w:p>
    <w:p w14:paraId="2E07F6BB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>Quốc gia: […]</w:t>
      </w:r>
    </w:p>
    <w:bookmarkEnd w:id="0"/>
    <w:p w14:paraId="02914233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7758">
        <w:rPr>
          <w:rFonts w:ascii="Times New Roman" w:hAnsi="Times New Roman" w:cs="Times New Roman"/>
          <w:b/>
          <w:sz w:val="26"/>
          <w:szCs w:val="26"/>
          <w:u w:val="single"/>
        </w:rPr>
        <w:t xml:space="preserve">Kết quả biểu quyết </w:t>
      </w:r>
    </w:p>
    <w:p w14:paraId="19A53EF9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sz w:val="26"/>
          <w:szCs w:val="26"/>
          <w:lang w:val="pt-BR"/>
        </w:rPr>
        <w:t>Phương thức biểu quyết: Bỏ phiếu trực tiếp tại cuộc họp</w:t>
      </w:r>
    </w:p>
    <w:p w14:paraId="736DA2E2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  <w:lang w:val="pt-BR"/>
        </w:rPr>
        <w:t xml:space="preserve">Tổng số phiếu hợp lệ: </w:t>
      </w:r>
      <w:r w:rsidRPr="00377758">
        <w:rPr>
          <w:rFonts w:ascii="Times New Roman" w:hAnsi="Times New Roman" w:cs="Times New Roman"/>
          <w:sz w:val="26"/>
          <w:szCs w:val="26"/>
        </w:rPr>
        <w:t>[…]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7758">
        <w:rPr>
          <w:rFonts w:ascii="Times New Roman" w:hAnsi="Times New Roman" w:cs="Times New Roman"/>
          <w:color w:val="000000"/>
          <w:sz w:val="26"/>
          <w:szCs w:val="26"/>
          <w:lang w:val="vi-VN" w:eastAsia="en-US"/>
        </w:rPr>
        <w:t xml:space="preserve"> </w:t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>phiếu</w:t>
      </w:r>
    </w:p>
    <w:p w14:paraId="500EB36F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sz w:val="26"/>
          <w:szCs w:val="26"/>
          <w:lang w:val="pt-BR"/>
        </w:rPr>
        <w:t xml:space="preserve">Số phiếu tán thành: </w:t>
      </w:r>
      <w:r w:rsidRPr="00377758">
        <w:rPr>
          <w:rFonts w:ascii="Times New Roman" w:hAnsi="Times New Roman" w:cs="Times New Roman"/>
          <w:sz w:val="26"/>
          <w:szCs w:val="26"/>
        </w:rPr>
        <w:t>[…]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775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 xml:space="preserve">phiếu – chiếm tỷ lệ 100% tổng số phiếu biểu quyết; </w:t>
      </w:r>
    </w:p>
    <w:p w14:paraId="5F068290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sz w:val="26"/>
          <w:szCs w:val="26"/>
        </w:rPr>
        <w:t xml:space="preserve">Số phiếu không tán thành: […] phiếu </w:t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 xml:space="preserve">– chiếm tỷ lệ 0% tổng số phiếu biểu quyết; </w:t>
      </w:r>
    </w:p>
    <w:p w14:paraId="17CBB4F8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sz w:val="26"/>
          <w:szCs w:val="26"/>
        </w:rPr>
        <w:t>Số phiếu không có ý kiến: […]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7758">
        <w:rPr>
          <w:rFonts w:ascii="Times New Roman" w:hAnsi="Times New Roman" w:cs="Times New Roman"/>
          <w:sz w:val="26"/>
          <w:szCs w:val="26"/>
        </w:rPr>
        <w:t xml:space="preserve">phiếu </w:t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>– chiếm tỷ lệ 0% tổng số phiếu biểu quyết.</w:t>
      </w:r>
    </w:p>
    <w:p w14:paraId="7CEA3BB9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377758">
        <w:rPr>
          <w:rFonts w:ascii="Times New Roman" w:hAnsi="Times New Roman" w:cs="Times New Roman"/>
          <w:b/>
          <w:i/>
          <w:sz w:val="26"/>
          <w:szCs w:val="26"/>
        </w:rPr>
        <w:t>Vấn đề 1 được HĐQT thông qua với 100% số phiếu biểu quyết tán thành.</w:t>
      </w:r>
    </w:p>
    <w:p w14:paraId="410219CC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77758">
        <w:rPr>
          <w:rFonts w:ascii="Times New Roman" w:hAnsi="Times New Roman" w:cs="Times New Roman"/>
          <w:b/>
          <w:iCs/>
          <w:sz w:val="26"/>
          <w:szCs w:val="26"/>
          <w:u w:val="single"/>
        </w:rPr>
        <w:t>Vấn đề 2:</w:t>
      </w:r>
      <w:r w:rsidRPr="0037775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777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Phê duyệt việc nộp hồ sơ đăng ký thay đổi nội dung đăng ký doanh nghiệp của Công ty</w:t>
      </w:r>
    </w:p>
    <w:p w14:paraId="08A48F0A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758">
        <w:rPr>
          <w:rFonts w:ascii="Times New Roman" w:hAnsi="Times New Roman" w:cs="Times New Roman"/>
          <w:color w:val="000000" w:themeColor="text1"/>
          <w:sz w:val="26"/>
          <w:szCs w:val="26"/>
        </w:rPr>
        <w:t>Phê duyệt việc nộp hồ sơ đăng ký thay đổi nội dung đăng ký doanh nghiệp để được cấp giấy chứng nhận đăng ký doanh nghiệp sửa đổi (và/hoặc chấp thuận tương đương của Cơ quan quản lý nhà nước có thẩm quyền) theo pháp luật Việt Nam.</w:t>
      </w:r>
    </w:p>
    <w:p w14:paraId="2C1023A3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7758">
        <w:rPr>
          <w:rFonts w:ascii="Times New Roman" w:hAnsi="Times New Roman" w:cs="Times New Roman"/>
          <w:b/>
          <w:sz w:val="26"/>
          <w:szCs w:val="26"/>
          <w:u w:val="single"/>
        </w:rPr>
        <w:t xml:space="preserve">Kết quả biểu quyết </w:t>
      </w:r>
    </w:p>
    <w:p w14:paraId="0233F61E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sz w:val="26"/>
          <w:szCs w:val="26"/>
          <w:lang w:val="pt-BR"/>
        </w:rPr>
        <w:t>Phương thức biểu quyết: Bỏ phiếu trực tiếp tại cuộc họp</w:t>
      </w:r>
    </w:p>
    <w:p w14:paraId="1E757E78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  <w:lang w:val="pt-BR"/>
        </w:rPr>
        <w:t xml:space="preserve">Tổng số phiếu hợp lệ: </w:t>
      </w:r>
      <w:r w:rsidRPr="00377758">
        <w:rPr>
          <w:rFonts w:ascii="Times New Roman" w:hAnsi="Times New Roman" w:cs="Times New Roman"/>
          <w:sz w:val="26"/>
          <w:szCs w:val="26"/>
        </w:rPr>
        <w:t>[…]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>phiếu</w:t>
      </w:r>
    </w:p>
    <w:p w14:paraId="1C818376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sz w:val="26"/>
          <w:szCs w:val="26"/>
          <w:lang w:val="pt-BR"/>
        </w:rPr>
        <w:lastRenderedPageBreak/>
        <w:t xml:space="preserve">Số phiếu tán thành: </w:t>
      </w:r>
      <w:r w:rsidRPr="00377758">
        <w:rPr>
          <w:rFonts w:ascii="Times New Roman" w:hAnsi="Times New Roman" w:cs="Times New Roman"/>
          <w:sz w:val="26"/>
          <w:szCs w:val="26"/>
        </w:rPr>
        <w:t>[…]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 xml:space="preserve">phiếu – chiếm tỷ lệ 100% tổng số phiếu biểu quyết; </w:t>
      </w:r>
    </w:p>
    <w:p w14:paraId="2F9D0362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sz w:val="26"/>
          <w:szCs w:val="26"/>
        </w:rPr>
        <w:t xml:space="preserve">Số phiếu không tán thành: […] phiếu </w:t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 xml:space="preserve">– chiếm tỷ lệ 0% tổng số phiếu biểu quyết; </w:t>
      </w:r>
    </w:p>
    <w:p w14:paraId="3597A550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77758">
        <w:rPr>
          <w:rFonts w:ascii="Times New Roman" w:hAnsi="Times New Roman" w:cs="Times New Roman"/>
          <w:sz w:val="26"/>
          <w:szCs w:val="26"/>
        </w:rPr>
        <w:t>Số phiếu không có ý kiến: […]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7758">
        <w:rPr>
          <w:rFonts w:ascii="Times New Roman" w:hAnsi="Times New Roman" w:cs="Times New Roman"/>
          <w:sz w:val="26"/>
          <w:szCs w:val="26"/>
        </w:rPr>
        <w:t xml:space="preserve">phiếu </w:t>
      </w:r>
      <w:r w:rsidRPr="00377758">
        <w:rPr>
          <w:rFonts w:ascii="Times New Roman" w:hAnsi="Times New Roman" w:cs="Times New Roman"/>
          <w:sz w:val="26"/>
          <w:szCs w:val="26"/>
          <w:lang w:val="pt-BR"/>
        </w:rPr>
        <w:t>– chiếm tỷ lệ 0% tổng số phiếu biểu quyết.</w:t>
      </w:r>
    </w:p>
    <w:p w14:paraId="15ADB852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377758">
        <w:rPr>
          <w:rFonts w:ascii="Times New Roman" w:hAnsi="Times New Roman" w:cs="Times New Roman"/>
          <w:b/>
          <w:i/>
          <w:sz w:val="26"/>
          <w:szCs w:val="26"/>
        </w:rPr>
        <w:t>Vấn đề 2 được HĐQT thông qua với 100% số phiếu biểu quyết tán thành.</w:t>
      </w:r>
    </w:p>
    <w:p w14:paraId="4484D57D" w14:textId="77777777" w:rsidR="007129AD" w:rsidRPr="00377758" w:rsidRDefault="007129AD" w:rsidP="007129AD">
      <w:pPr>
        <w:spacing w:before="0" w:line="360" w:lineRule="auto"/>
        <w:rPr>
          <w:rFonts w:ascii="Times New Roman" w:hAnsi="Times New Roman"/>
          <w:sz w:val="26"/>
          <w:szCs w:val="26"/>
        </w:rPr>
      </w:pPr>
      <w:r w:rsidRPr="00377758">
        <w:rPr>
          <w:rFonts w:ascii="Times New Roman" w:hAnsi="Times New Roman" w:cs="Times New Roman"/>
          <w:sz w:val="26"/>
          <w:szCs w:val="26"/>
        </w:rPr>
        <w:t xml:space="preserve">Hội Đồng Quản Trị </w:t>
      </w:r>
      <w:r w:rsidRPr="00377758">
        <w:rPr>
          <w:rFonts w:ascii="Times New Roman" w:hAnsi="Times New Roman"/>
          <w:sz w:val="26"/>
          <w:szCs w:val="26"/>
        </w:rPr>
        <w:t>qua đó quyết nghị thông qua tất cả những vấn đề được đề cập trên đây.</w:t>
      </w:r>
    </w:p>
    <w:p w14:paraId="36FF02FD" w14:textId="77777777" w:rsidR="007129AD" w:rsidRPr="00377758" w:rsidRDefault="007129AD" w:rsidP="007129AD">
      <w:pPr>
        <w:spacing w:before="0" w:line="360" w:lineRule="auto"/>
        <w:rPr>
          <w:rFonts w:ascii="Times New Roman" w:hAnsi="Times New Roman"/>
          <w:sz w:val="26"/>
          <w:szCs w:val="26"/>
        </w:rPr>
      </w:pPr>
      <w:r w:rsidRPr="00377758">
        <w:rPr>
          <w:rFonts w:ascii="Times New Roman" w:hAnsi="Times New Roman"/>
          <w:sz w:val="26"/>
          <w:szCs w:val="26"/>
        </w:rPr>
        <w:t>Cuộc họp kết thúc vào h</w:t>
      </w:r>
      <w:r w:rsidRPr="00377758">
        <w:rPr>
          <w:rFonts w:ascii="Times New Roman" w:hAnsi="Times New Roman" w:cs="Arial"/>
          <w:sz w:val="26"/>
          <w:szCs w:val="26"/>
        </w:rPr>
        <w:t>ồ</w:t>
      </w:r>
      <w:r w:rsidRPr="00377758">
        <w:rPr>
          <w:rFonts w:ascii="Times New Roman" w:hAnsi="Times New Roman"/>
          <w:sz w:val="26"/>
          <w:szCs w:val="26"/>
        </w:rPr>
        <w:t>i 11 giờ cùng ngày.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7129AD" w:rsidRPr="00377758" w14:paraId="5A02ACDF" w14:textId="77777777" w:rsidTr="00DB59B0">
        <w:tc>
          <w:tcPr>
            <w:tcW w:w="4077" w:type="dxa"/>
          </w:tcPr>
          <w:p w14:paraId="702270EF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7758">
              <w:rPr>
                <w:rFonts w:ascii="Times New Roman" w:hAnsi="Times New Roman" w:cs="Times New Roman"/>
                <w:b/>
                <w:sz w:val="26"/>
                <w:szCs w:val="26"/>
              </w:rPr>
              <w:t>CHỦ TỊCH HĐQT</w:t>
            </w:r>
          </w:p>
          <w:p w14:paraId="74537689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F74D65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A60FD9F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5EEA61D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F6768D9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7758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</w:t>
            </w:r>
          </w:p>
          <w:p w14:paraId="4D2E1D28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7758">
              <w:rPr>
                <w:rFonts w:ascii="Times New Roman" w:hAnsi="Times New Roman" w:cs="Times New Roman"/>
                <w:sz w:val="26"/>
                <w:szCs w:val="26"/>
              </w:rPr>
              <w:t>[…]</w:t>
            </w:r>
          </w:p>
        </w:tc>
        <w:tc>
          <w:tcPr>
            <w:tcW w:w="5670" w:type="dxa"/>
          </w:tcPr>
          <w:p w14:paraId="7D215694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7758">
              <w:rPr>
                <w:rFonts w:ascii="Times New Roman" w:hAnsi="Times New Roman" w:cs="Times New Roman"/>
                <w:b/>
                <w:sz w:val="26"/>
                <w:szCs w:val="26"/>
              </w:rPr>
              <w:t>THƯ KÝ/THÀNH VIÊN</w:t>
            </w:r>
          </w:p>
          <w:p w14:paraId="03035DCF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32935C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64BFD00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35CBE8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DC5421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7758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</w:t>
            </w:r>
          </w:p>
          <w:p w14:paraId="5D944F74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7758">
              <w:rPr>
                <w:rFonts w:ascii="Times New Roman" w:hAnsi="Times New Roman" w:cs="Times New Roman"/>
                <w:sz w:val="26"/>
                <w:szCs w:val="26"/>
              </w:rPr>
              <w:t>[…]</w:t>
            </w:r>
          </w:p>
          <w:p w14:paraId="1DB8EA56" w14:textId="77777777" w:rsidR="007129AD" w:rsidRPr="00377758" w:rsidRDefault="007129AD" w:rsidP="00DB59B0">
            <w:pPr>
              <w:spacing w:before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AD" w:rsidRPr="00377758" w14:paraId="16623DBE" w14:textId="77777777" w:rsidTr="00DB59B0">
        <w:tc>
          <w:tcPr>
            <w:tcW w:w="9747" w:type="dxa"/>
            <w:gridSpan w:val="2"/>
          </w:tcPr>
          <w:p w14:paraId="33AED9BA" w14:textId="77777777" w:rsidR="007129AD" w:rsidRPr="00377758" w:rsidRDefault="007129AD" w:rsidP="00DB59B0">
            <w:pPr>
              <w:spacing w:before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5E391EE" w14:textId="77777777" w:rsidR="007129AD" w:rsidRPr="00377758" w:rsidRDefault="007129AD" w:rsidP="00DB59B0">
            <w:pPr>
              <w:spacing w:before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1E7532D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sz w:val="26"/>
          <w:szCs w:val="26"/>
        </w:rPr>
      </w:pPr>
    </w:p>
    <w:p w14:paraId="326EC52F" w14:textId="77777777" w:rsidR="007129AD" w:rsidRPr="00377758" w:rsidRDefault="007129AD" w:rsidP="007129AD">
      <w:pPr>
        <w:spacing w:before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5E8F5BC3" w14:textId="77777777" w:rsidR="007129AD" w:rsidRPr="00377758" w:rsidRDefault="007129AD" w:rsidP="007129AD">
      <w:pPr>
        <w:spacing w:before="0" w:line="360" w:lineRule="auto"/>
        <w:rPr>
          <w:sz w:val="26"/>
          <w:szCs w:val="26"/>
        </w:rPr>
      </w:pPr>
    </w:p>
    <w:p w14:paraId="7F7CE512" w14:textId="77777777" w:rsidR="007129AD" w:rsidRDefault="007129AD"/>
    <w:sectPr w:rsidR="007129AD" w:rsidSect="007129AD">
      <w:footerReference w:type="default" r:id="rId4"/>
      <w:pgSz w:w="11906" w:h="16838"/>
      <w:pgMar w:top="851" w:right="1134" w:bottom="1134" w:left="1701" w:header="72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30D1" w14:textId="77777777" w:rsidR="007129AD" w:rsidRDefault="007129A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AD"/>
    <w:rsid w:val="007129AD"/>
    <w:rsid w:val="00B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492838"/>
  <w15:chartTrackingRefBased/>
  <w15:docId w15:val="{D99C8671-5122-4130-810D-197A375F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9AD"/>
    <w:pPr>
      <w:suppressAutoHyphens/>
      <w:spacing w:before="60" w:after="0" w:line="240" w:lineRule="auto"/>
      <w:jc w:val="both"/>
    </w:pPr>
    <w:rPr>
      <w:rFonts w:ascii=".VnTime" w:eastAsia="Times New Roman" w:hAnsi=".VnTime" w:cs=".VnTime"/>
      <w:kern w:val="0"/>
      <w:sz w:val="28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9AD"/>
    <w:pPr>
      <w:keepNext/>
      <w:keepLines/>
      <w:suppressAutoHyphens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9AD"/>
    <w:pPr>
      <w:keepNext/>
      <w:keepLines/>
      <w:suppressAutoHyphens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9AD"/>
    <w:pPr>
      <w:keepNext/>
      <w:keepLines/>
      <w:suppressAutoHyphens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9AD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9AD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9AD"/>
    <w:pPr>
      <w:keepNext/>
      <w:keepLines/>
      <w:suppressAutoHyphens w:val="0"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9AD"/>
    <w:pPr>
      <w:keepNext/>
      <w:keepLines/>
      <w:suppressAutoHyphens w:val="0"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9AD"/>
    <w:pPr>
      <w:keepNext/>
      <w:keepLines/>
      <w:suppressAutoHyphens w:val="0"/>
      <w:spacing w:before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9AD"/>
    <w:pPr>
      <w:keepNext/>
      <w:keepLines/>
      <w:suppressAutoHyphens w:val="0"/>
      <w:spacing w:before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9AD"/>
    <w:pPr>
      <w:suppressAutoHyphens w:val="0"/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9AD"/>
    <w:pPr>
      <w:numPr>
        <w:ilvl w:val="1"/>
      </w:numPr>
      <w:suppressAutoHyphens w:val="0"/>
      <w:spacing w:before="0"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2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9AD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2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9AD"/>
    <w:pPr>
      <w:suppressAutoHyphens w:val="0"/>
      <w:spacing w:before="0"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2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9A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7129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29AD"/>
    <w:rPr>
      <w:rFonts w:ascii=".VnTime" w:eastAsia="Times New Roman" w:hAnsi=".VnTime" w:cs=".VnTime"/>
      <w:kern w:val="0"/>
      <w:sz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PHAP CHE</dc:creator>
  <cp:keywords/>
  <dc:description/>
  <cp:lastModifiedBy>PHAP CHE</cp:lastModifiedBy>
  <cp:revision>1</cp:revision>
  <dcterms:created xsi:type="dcterms:W3CDTF">2025-02-27T04:54:00Z</dcterms:created>
  <dcterms:modified xsi:type="dcterms:W3CDTF">2025-02-27T05:00:00Z</dcterms:modified>
</cp:coreProperties>
</file>